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RPr="00B13746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  <w:lang w:val="en-US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320FB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899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</w:t>
      </w:r>
      <w:r w:rsidR="00685658">
        <w:rPr>
          <w:b w:val="0"/>
          <w:color w:val="000099"/>
          <w:sz w:val="24"/>
        </w:rPr>
        <w:t>6</w:t>
      </w:r>
      <w:r w:rsidR="00320FBA">
        <w:rPr>
          <w:b w:val="0"/>
          <w:color w:val="000099"/>
          <w:sz w:val="24"/>
        </w:rPr>
        <w:t>7</w:t>
      </w:r>
      <w:r w:rsidR="00967C9A">
        <w:rPr>
          <w:b w:val="0"/>
          <w:color w:val="000099"/>
          <w:sz w:val="24"/>
        </w:rPr>
        <w:t>-5</w:t>
      </w:r>
      <w:r w:rsidR="00320FBA">
        <w:rPr>
          <w:b w:val="0"/>
          <w:color w:val="000099"/>
          <w:sz w:val="24"/>
        </w:rPr>
        <w:t>5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Аминова Рината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Рифовича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="00B13746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B13746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B13746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00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возле магазина «Магнит»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пр-т Ленина д. 38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 xml:space="preserve">Аминова Рината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Рифовича</w:t>
      </w:r>
      <w:r w:rsidRPr="00796665" w:rsidR="00320F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Аминова Рината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Рифовича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841881">
        <w:rPr>
          <w:rFonts w:ascii="Times New Roman CYR" w:hAnsi="Times New Roman CYR" w:cs="Times New Roman CYR"/>
          <w:color w:val="000099"/>
          <w:sz w:val="28"/>
          <w:szCs w:val="28"/>
        </w:rPr>
        <w:t>восемь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841881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841881">
        <w:rPr>
          <w:rFonts w:ascii="Times New Roman CYR" w:hAnsi="Times New Roman CYR" w:cs="Times New Roman CYR"/>
          <w:color w:val="000099"/>
          <w:sz w:val="28"/>
          <w:szCs w:val="28"/>
        </w:rPr>
        <w:t>00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41881"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320FBA">
        <w:rPr>
          <w:color w:val="000099"/>
        </w:rPr>
        <w:t>899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13746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0FBA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658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881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67C9A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3CF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46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